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Advent Joy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Luke 1:57-79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Joy to the world the Lord has come!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Joy in knowing God sent a Savior.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are not </w:t>
      </w:r>
      <w:r w:rsidDel="00000000" w:rsidR="00000000" w:rsidRPr="00000000">
        <w:rPr>
          <w:u w:val="single"/>
          <w:rtl w:val="0"/>
        </w:rPr>
        <w:t xml:space="preserve">abandoned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are </w:t>
      </w:r>
      <w:r w:rsidDel="00000000" w:rsidR="00000000" w:rsidRPr="00000000">
        <w:rPr>
          <w:u w:val="single"/>
          <w:rtl w:val="0"/>
        </w:rPr>
        <w:t xml:space="preserve">desired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are not </w:t>
      </w:r>
      <w:r w:rsidDel="00000000" w:rsidR="00000000" w:rsidRPr="00000000">
        <w:rPr>
          <w:u w:val="single"/>
          <w:rtl w:val="0"/>
        </w:rPr>
        <w:t xml:space="preserve">forgotten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Joy of knowing God came to rescue you.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joy in knowing you are </w:t>
      </w:r>
      <w:r w:rsidDel="00000000" w:rsidR="00000000" w:rsidRPr="00000000">
        <w:rPr>
          <w:u w:val="single"/>
          <w:rtl w:val="0"/>
        </w:rPr>
        <w:t xml:space="preserve">spoken </w:t>
      </w:r>
      <w:r w:rsidDel="00000000" w:rsidR="00000000" w:rsidRPr="00000000">
        <w:rPr>
          <w:rtl w:val="0"/>
        </w:rPr>
        <w:t xml:space="preserve">for.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joy in </w:t>
      </w:r>
      <w:r w:rsidDel="00000000" w:rsidR="00000000" w:rsidRPr="00000000">
        <w:rPr>
          <w:u w:val="single"/>
          <w:rtl w:val="0"/>
        </w:rPr>
        <w:t xml:space="preserve">receiving </w:t>
      </w:r>
      <w:r w:rsidDel="00000000" w:rsidR="00000000" w:rsidRPr="00000000">
        <w:rPr>
          <w:rtl w:val="0"/>
        </w:rPr>
        <w:t xml:space="preserve">love and </w:t>
      </w:r>
      <w:r w:rsidDel="00000000" w:rsidR="00000000" w:rsidRPr="00000000">
        <w:rPr>
          <w:u w:val="single"/>
          <w:rtl w:val="0"/>
        </w:rPr>
        <w:t xml:space="preserve">giving </w:t>
      </w:r>
      <w:r w:rsidDel="00000000" w:rsidR="00000000" w:rsidRPr="00000000">
        <w:rPr>
          <w:rtl w:val="0"/>
        </w:rPr>
        <w:t xml:space="preserve">it in return.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The joy in knowing you are </w:t>
      </w:r>
      <w:r w:rsidDel="00000000" w:rsidR="00000000" w:rsidRPr="00000000">
        <w:rPr>
          <w:u w:val="single"/>
          <w:rtl w:val="0"/>
        </w:rPr>
        <w:t xml:space="preserve">redeemed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Joy of </w:t>
      </w:r>
      <w:r w:rsidDel="00000000" w:rsidR="00000000" w:rsidRPr="00000000">
        <w:rPr>
          <w:b w:val="1"/>
          <w:rtl w:val="0"/>
        </w:rPr>
        <w:t xml:space="preserve">knowing</w:t>
      </w:r>
      <w:r w:rsidDel="00000000" w:rsidR="00000000" w:rsidRPr="00000000">
        <w:rPr>
          <w:b w:val="1"/>
          <w:rtl w:val="0"/>
        </w:rPr>
        <w:t xml:space="preserve"> your story is not over yet.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can turn </w:t>
      </w:r>
      <w:r w:rsidDel="00000000" w:rsidR="00000000" w:rsidRPr="00000000">
        <w:rPr>
          <w:u w:val="single"/>
          <w:rtl w:val="0"/>
        </w:rPr>
        <w:t xml:space="preserve">ashes </w:t>
      </w:r>
      <w:r w:rsidDel="00000000" w:rsidR="00000000" w:rsidRPr="00000000">
        <w:rPr>
          <w:rtl w:val="0"/>
        </w:rPr>
        <w:t xml:space="preserve">to something beautiful.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God can change a </w:t>
      </w:r>
      <w:r w:rsidDel="00000000" w:rsidR="00000000" w:rsidRPr="00000000">
        <w:rPr>
          <w:u w:val="single"/>
          <w:rtl w:val="0"/>
        </w:rPr>
        <w:t xml:space="preserve">mess </w:t>
      </w:r>
      <w:r w:rsidDel="00000000" w:rsidR="00000000" w:rsidRPr="00000000">
        <w:rPr>
          <w:rtl w:val="0"/>
        </w:rPr>
        <w:t xml:space="preserve">into blessing.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Psalm 30:5 (NLT) Weeping may last through the night, but joy comes with the morning.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Remember</w:t>
      </w:r>
      <w:r w:rsidDel="00000000" w:rsidR="00000000" w:rsidRPr="00000000">
        <w:rPr>
          <w:rtl w:val="0"/>
        </w:rPr>
        <w:t xml:space="preserve"> your story is not over.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Be joyful every day no matter what is going on in your life or around your life because the one who defends us also delights over us.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