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CALLING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Genesis 37:1-14</w:t>
      </w:r>
    </w:p>
    <w:p w:rsidR="00000000" w:rsidDel="00000000" w:rsidP="00000000" w:rsidRDefault="00000000" w:rsidRPr="00000000" w14:paraId="0000000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rtl w:val="0"/>
        </w:rPr>
        <w:t xml:space="preserve">Gather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Faithful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Friendly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Forever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  Grow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Potential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Process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Problems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GO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 Ready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Don’t limit God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