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Feud (Conflict)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Genesis 4:1–12 (NLT)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Miscommunication.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Don’t judge another person’s </w:t>
      </w:r>
      <w:r w:rsidDel="00000000" w:rsidR="00000000" w:rsidRPr="00000000">
        <w:rPr>
          <w:u w:val="single"/>
          <w:rtl w:val="0"/>
        </w:rPr>
        <w:t xml:space="preserve">motives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Clear communication expels </w:t>
      </w:r>
      <w:r w:rsidDel="00000000" w:rsidR="00000000" w:rsidRPr="00000000">
        <w:rPr>
          <w:u w:val="single"/>
          <w:rtl w:val="0"/>
        </w:rPr>
        <w:t xml:space="preserve">assumptions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Texting</w:t>
      </w:r>
      <w:r w:rsidDel="00000000" w:rsidR="00000000" w:rsidRPr="00000000">
        <w:rPr>
          <w:rtl w:val="0"/>
        </w:rPr>
        <w:t xml:space="preserve"> is a brilliant way to miscommunicate how you feel, and misinterpret what other people mean.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“Those who control their tongue will have a long life; opening your mouth can ruin everything.” ‭‭Proverbs‬ ‭13:3‬ ‭NLT‬‬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Jealousy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Jealousy is when you count someone else’s </w:t>
      </w:r>
      <w:r w:rsidDel="00000000" w:rsidR="00000000" w:rsidRPr="00000000">
        <w:rPr>
          <w:u w:val="single"/>
          <w:rtl w:val="0"/>
        </w:rPr>
        <w:t xml:space="preserve">blessings</w:t>
      </w:r>
      <w:r w:rsidDel="00000000" w:rsidR="00000000" w:rsidRPr="00000000">
        <w:rPr>
          <w:rtl w:val="0"/>
        </w:rPr>
        <w:t xml:space="preserve"> and not your own.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Resentment</w:t>
      </w:r>
      <w:r w:rsidDel="00000000" w:rsidR="00000000" w:rsidRPr="00000000">
        <w:rPr>
          <w:rtl w:val="0"/>
        </w:rPr>
        <w:t xml:space="preserve"> always hurts you more than the person you resent.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Jealousy will </w:t>
      </w:r>
      <w:r w:rsidDel="00000000" w:rsidR="00000000" w:rsidRPr="00000000">
        <w:rPr>
          <w:u w:val="single"/>
          <w:rtl w:val="0"/>
        </w:rPr>
        <w:t xml:space="preserve">change</w:t>
      </w:r>
      <w:r w:rsidDel="00000000" w:rsidR="00000000" w:rsidRPr="00000000">
        <w:rPr>
          <w:rtl w:val="0"/>
        </w:rPr>
        <w:t xml:space="preserve"> you.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“A peaceful heart leads to a healthy body; jealousy is like cancer in the bones.” ‭‭Proverbs‬ ‭14:30‬ ‭NLT‬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Money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“For the love of money is the </w:t>
      </w:r>
      <w:r w:rsidDel="00000000" w:rsidR="00000000" w:rsidRPr="00000000">
        <w:rPr>
          <w:b w:val="1"/>
          <w:rtl w:val="0"/>
        </w:rPr>
        <w:t xml:space="preserve">root</w:t>
      </w:r>
      <w:r w:rsidDel="00000000" w:rsidR="00000000" w:rsidRPr="00000000">
        <w:rPr>
          <w:rtl w:val="0"/>
        </w:rPr>
        <w:t xml:space="preserve"> of all kinds of evil. And some people, craving money, have wandered from the true faith and pierced themselves with many sorrows.” ‭‭1 Timothy‬ ‭6:10‬ ‭NLT‬‬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It is not a </w:t>
      </w:r>
      <w:r w:rsidDel="00000000" w:rsidR="00000000" w:rsidRPr="00000000">
        <w:rPr>
          <w:u w:val="single"/>
          <w:rtl w:val="0"/>
        </w:rPr>
        <w:t xml:space="preserve">sin</w:t>
      </w:r>
      <w:r w:rsidDel="00000000" w:rsidR="00000000" w:rsidRPr="00000000">
        <w:rPr>
          <w:rtl w:val="0"/>
        </w:rPr>
        <w:t xml:space="preserve"> to have money, but a sin for money to have </w:t>
      </w:r>
      <w:r w:rsidDel="00000000" w:rsidR="00000000" w:rsidRPr="00000000">
        <w:rPr>
          <w:u w:val="single"/>
          <w:rtl w:val="0"/>
        </w:rPr>
        <w:t xml:space="preserve">you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Learn to live with an open </w:t>
      </w:r>
      <w:r w:rsidDel="00000000" w:rsidR="00000000" w:rsidRPr="00000000">
        <w:rPr>
          <w:u w:val="single"/>
          <w:rtl w:val="0"/>
        </w:rPr>
        <w:t xml:space="preserve">hand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you don’t </w:t>
      </w:r>
      <w:r w:rsidDel="00000000" w:rsidR="00000000" w:rsidRPr="00000000">
        <w:rPr>
          <w:u w:val="single"/>
          <w:rtl w:val="0"/>
        </w:rPr>
        <w:t xml:space="preserve">manage</w:t>
      </w:r>
      <w:r w:rsidDel="00000000" w:rsidR="00000000" w:rsidRPr="00000000">
        <w:rPr>
          <w:rtl w:val="0"/>
        </w:rPr>
        <w:t xml:space="preserve"> your finances, your finances will manage you.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